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E7BF6" w:rsidRDefault="009C3CCE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AE7BF6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D47AB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76C6601" wp14:editId="74922A4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6C2164" w:rsidRDefault="003314D6" w:rsidP="006C2164">
      <w:pPr>
        <w:jc w:val="center"/>
        <w:rPr>
          <w:b/>
          <w:sz w:val="20"/>
        </w:rPr>
      </w:pPr>
    </w:p>
    <w:p w:rsidR="003765F5" w:rsidRDefault="003765F5" w:rsidP="006C2164">
      <w:pPr>
        <w:pStyle w:val="3"/>
        <w:rPr>
          <w:szCs w:val="36"/>
        </w:rPr>
      </w:pPr>
      <w:r>
        <w:rPr>
          <w:sz w:val="32"/>
          <w:szCs w:val="32"/>
        </w:rPr>
        <w:t>П О С Т А Н О В Л Е Н И Е</w:t>
      </w:r>
    </w:p>
    <w:p w:rsidR="003765F5" w:rsidRPr="006C2164" w:rsidRDefault="003765F5" w:rsidP="006C2164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6C2164" w:rsidRPr="00AE7BF6" w:rsidRDefault="006C2164" w:rsidP="006C2164">
      <w:pPr>
        <w:jc w:val="center"/>
      </w:pPr>
      <w:r w:rsidRPr="00AE7BF6">
        <w:t>от</w:t>
      </w:r>
      <w:r w:rsidR="006148C0" w:rsidRPr="00AE7BF6">
        <w:rPr>
          <w:i/>
        </w:rPr>
        <w:t xml:space="preserve"> </w:t>
      </w:r>
      <w:r w:rsidR="0097395B">
        <w:rPr>
          <w:i/>
          <w:szCs w:val="28"/>
          <w:u w:val="single"/>
        </w:rPr>
        <w:t>29.04.2019   № 539</w:t>
      </w:r>
      <w:bookmarkStart w:id="0" w:name="_GoBack"/>
      <w:bookmarkEnd w:id="0"/>
    </w:p>
    <w:p w:rsidR="006C2164" w:rsidRPr="006C2164" w:rsidRDefault="006C2164" w:rsidP="006C2164">
      <w:pPr>
        <w:jc w:val="center"/>
      </w:pPr>
      <w:r w:rsidRPr="006C2164">
        <w:t>г. Майкоп</w:t>
      </w:r>
    </w:p>
    <w:p w:rsidR="003765F5" w:rsidRDefault="003765F5" w:rsidP="006C21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C2164" w:rsidRPr="003765F5" w:rsidRDefault="006C2164" w:rsidP="006C216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65F5" w:rsidRPr="003765F5" w:rsidRDefault="003765F5" w:rsidP="006C216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34D7B" w:rsidRDefault="00D34D7B" w:rsidP="00D34D7B">
      <w:pPr>
        <w:jc w:val="center"/>
        <w:rPr>
          <w:szCs w:val="28"/>
        </w:rPr>
      </w:pPr>
      <w:r>
        <w:rPr>
          <w:b/>
          <w:bCs/>
          <w:color w:val="000000"/>
          <w:szCs w:val="28"/>
        </w:rPr>
        <w:t xml:space="preserve">О мероприятиях по подготовке документации по внесению изменений в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 769, и подготовке проекта межевания территории улицы Васильева К.А., от земельного участка с кадастровым номером </w:t>
      </w:r>
      <w:r>
        <w:rPr>
          <w:b/>
          <w:bCs/>
        </w:rPr>
        <w:t>01:08:0512001:908</w:t>
      </w:r>
      <w:r>
        <w:rPr>
          <w:b/>
        </w:rPr>
        <w:t xml:space="preserve"> до улицы Степной в городе Майкопе,</w:t>
      </w:r>
      <w:r>
        <w:t xml:space="preserve"> </w:t>
      </w:r>
      <w:r>
        <w:rPr>
          <w:b/>
          <w:bCs/>
          <w:color w:val="000000"/>
          <w:szCs w:val="28"/>
        </w:rPr>
        <w:t>для проведения работ по строительству объекта: «Внеплощадочные инженерные сети дождевой канализации по ул. Васильева К.А. в г. Майкопе Республики Адыгея от точки на границе земельного участка проектируемого жилого дома Литер «5» до ливневого канала по ул. Степная»</w:t>
      </w:r>
    </w:p>
    <w:p w:rsidR="00D34D7B" w:rsidRDefault="00D34D7B" w:rsidP="00D34D7B">
      <w:pPr>
        <w:ind w:firstLine="851"/>
        <w:jc w:val="both"/>
        <w:rPr>
          <w:szCs w:val="28"/>
        </w:rPr>
      </w:pPr>
    </w:p>
    <w:p w:rsidR="00D34D7B" w:rsidRDefault="00D34D7B" w:rsidP="00D34D7B">
      <w:pPr>
        <w:ind w:firstLine="851"/>
        <w:jc w:val="both"/>
        <w:rPr>
          <w:szCs w:val="28"/>
        </w:rPr>
      </w:pPr>
    </w:p>
    <w:p w:rsidR="00D34D7B" w:rsidRDefault="00D34D7B" w:rsidP="00D34D7B">
      <w:pPr>
        <w:ind w:firstLine="851"/>
        <w:jc w:val="both"/>
        <w:rPr>
          <w:szCs w:val="28"/>
        </w:rPr>
      </w:pPr>
    </w:p>
    <w:p w:rsidR="00D34D7B" w:rsidRDefault="00AA405B" w:rsidP="00D34D7B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4384841</wp:posOffset>
            </wp:positionH>
            <wp:positionV relativeFrom="margin">
              <wp:posOffset>8785004</wp:posOffset>
            </wp:positionV>
            <wp:extent cx="1510030" cy="4679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D7B">
        <w:rPr>
          <w:color w:val="000000"/>
          <w:szCs w:val="28"/>
        </w:rPr>
        <w:t xml:space="preserve">В соответствии со статьями 41, 42, 43, 45, 46 Градостроительного кодекса Российской Федерации, </w:t>
      </w:r>
      <w:proofErr w:type="spellStart"/>
      <w:r w:rsidR="00D34D7B">
        <w:rPr>
          <w:color w:val="000000"/>
          <w:szCs w:val="28"/>
        </w:rPr>
        <w:t>пп</w:t>
      </w:r>
      <w:proofErr w:type="spellEnd"/>
      <w:r w:rsidR="00D34D7B">
        <w:rPr>
          <w:color w:val="000000"/>
          <w:szCs w:val="28"/>
        </w:rPr>
        <w:t xml:space="preserve">. 5 п.3 ст. 11.3 Земельного кодекса Российской Федерации, 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№310-рс, статьей 18 Правил землепользования и застройки муниципального образования «Город Майкоп», </w:t>
      </w:r>
      <w:r w:rsidR="00D34D7B">
        <w:rPr>
          <w:szCs w:val="28"/>
        </w:rPr>
        <w:t xml:space="preserve">утвержденных Решением Совета народных депутатов муниципального образования «Город Майкоп» от 28.10.2011 №377-рс, в целях определения </w:t>
      </w:r>
      <w:r w:rsidR="00D34D7B">
        <w:rPr>
          <w:rStyle w:val="blk"/>
        </w:rPr>
        <w:t>границ зон планируемого размещения объектов капитального строительства, характеристик и очередности планируемого развития территории</w:t>
      </w:r>
      <w:r w:rsidR="00D34D7B">
        <w:rPr>
          <w:szCs w:val="28"/>
        </w:rPr>
        <w:t xml:space="preserve">, установления границ земельных участков, предназначенных для строительства и размещения линейных объектов, </w:t>
      </w:r>
      <w:r w:rsidR="00D34D7B">
        <w:rPr>
          <w:color w:val="000000"/>
          <w:szCs w:val="28"/>
        </w:rPr>
        <w:t>п о с т а н о в л я ю: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1. Подготовить документацию по внесению изменений в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№769, и проект межевания территории </w:t>
      </w:r>
      <w:r>
        <w:rPr>
          <w:bCs/>
          <w:color w:val="000000"/>
          <w:szCs w:val="28"/>
        </w:rPr>
        <w:t xml:space="preserve">улицы Васильева К.А., от земельного участка с кадастровым номером </w:t>
      </w:r>
      <w:r>
        <w:rPr>
          <w:bCs/>
        </w:rPr>
        <w:t>01:08:0512001:908</w:t>
      </w:r>
      <w:r>
        <w:t xml:space="preserve"> до улицы Степной в городе Майкопе,</w:t>
      </w:r>
      <w:r>
        <w:rPr>
          <w:color w:val="000000"/>
          <w:szCs w:val="28"/>
        </w:rPr>
        <w:t xml:space="preserve"> для проведения работ по строительству объекта: </w:t>
      </w:r>
      <w:r>
        <w:rPr>
          <w:szCs w:val="28"/>
        </w:rPr>
        <w:t>«</w:t>
      </w:r>
      <w:r>
        <w:rPr>
          <w:bCs/>
          <w:color w:val="000000"/>
          <w:szCs w:val="28"/>
        </w:rPr>
        <w:t>Внеплощадочные инженерные сети дождевой канализации по ул. Васильева К.А. в г. Майкопе Республики Адыгея от точки на границе земельного участка проектируемого жилого дома Литер «5» до ливневого канала по ул. Степная»</w:t>
      </w:r>
      <w:r>
        <w:rPr>
          <w:color w:val="000000"/>
          <w:szCs w:val="28"/>
        </w:rPr>
        <w:t>.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2.1. Организовать мероприятия по рассмотрению предложений физических и юридических лиц о порядке, сроках подготовки и содержании документации по внесению изменений в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№769, и проекта межевания территории </w:t>
      </w:r>
      <w:r>
        <w:rPr>
          <w:bCs/>
          <w:color w:val="000000"/>
          <w:szCs w:val="28"/>
        </w:rPr>
        <w:t xml:space="preserve">улицы Васильева К.А., от земельного участка с кадастровым номером </w:t>
      </w:r>
      <w:r>
        <w:rPr>
          <w:bCs/>
        </w:rPr>
        <w:t>01:08:0512001:908</w:t>
      </w:r>
      <w:r>
        <w:t xml:space="preserve"> до улицы Степной в городе Майкопе,</w:t>
      </w:r>
      <w:r>
        <w:rPr>
          <w:color w:val="000000"/>
          <w:szCs w:val="28"/>
        </w:rPr>
        <w:t xml:space="preserve"> для проведения работ по строительству объекта: </w:t>
      </w:r>
      <w:r>
        <w:rPr>
          <w:szCs w:val="28"/>
        </w:rPr>
        <w:t>«</w:t>
      </w:r>
      <w:r>
        <w:rPr>
          <w:bCs/>
          <w:color w:val="000000"/>
          <w:szCs w:val="28"/>
        </w:rPr>
        <w:t>Внеплощадочные инженерные сети дождевой канализации по ул. Васильева К.А. в г. Майкопе Республики Адыгея от точки на границе земельного участка проектируемого жилого дома Литер «5» до ливневого канала по ул. Степная»</w:t>
      </w:r>
      <w:r>
        <w:rPr>
          <w:color w:val="000000"/>
          <w:szCs w:val="28"/>
        </w:rPr>
        <w:t>.</w:t>
      </w:r>
    </w:p>
    <w:p w:rsidR="00D34D7B" w:rsidRDefault="00D34D7B" w:rsidP="00D34D7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Осуществить проверку вышеуказанной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 Исполнителю документации по внесению изменений в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 769, и проекта межевания территории </w:t>
      </w:r>
      <w:r>
        <w:rPr>
          <w:bCs/>
          <w:color w:val="000000"/>
          <w:szCs w:val="28"/>
        </w:rPr>
        <w:t xml:space="preserve">улицы Васильева К.А., от земельного участка с кадастровым номером </w:t>
      </w:r>
      <w:r>
        <w:rPr>
          <w:bCs/>
        </w:rPr>
        <w:t>01:08:0512001:908</w:t>
      </w:r>
      <w:r>
        <w:t xml:space="preserve"> до улицы Степной в городе Майкопе,</w:t>
      </w:r>
      <w:r>
        <w:rPr>
          <w:color w:val="000000"/>
          <w:szCs w:val="28"/>
        </w:rPr>
        <w:t xml:space="preserve"> для проведения работ по строительству объекта: </w:t>
      </w:r>
      <w:r>
        <w:rPr>
          <w:szCs w:val="28"/>
        </w:rPr>
        <w:t>«</w:t>
      </w:r>
      <w:r>
        <w:rPr>
          <w:bCs/>
          <w:color w:val="000000"/>
          <w:szCs w:val="28"/>
        </w:rPr>
        <w:t xml:space="preserve">Внеплощадочные </w:t>
      </w:r>
      <w:r>
        <w:rPr>
          <w:bCs/>
          <w:color w:val="000000"/>
          <w:szCs w:val="28"/>
        </w:rPr>
        <w:lastRenderedPageBreak/>
        <w:t>инженерные сети дождевой канализации по ул. Васильева К.А. в г. Майкопе Республики Адыгея от точки на границе земельного участка проектируемого жилого дома Литер «5» до ливневого канала по ул. Степная»</w:t>
      </w:r>
      <w:r>
        <w:rPr>
          <w:color w:val="000000"/>
          <w:szCs w:val="28"/>
        </w:rPr>
        <w:t>, состав и содержание документации разработать в соответствии со статьями 41, 42, 43 Градостроительного кодекса Российской Федерации, Постановлением Правительства Российской Федерации от 12.05.2017 № 564 «</w:t>
      </w:r>
      <w:r>
        <w:rPr>
          <w:szCs w:val="28"/>
        </w:rPr>
        <w:t>Об 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>
        <w:rPr>
          <w:b/>
          <w:szCs w:val="28"/>
        </w:rPr>
        <w:t xml:space="preserve">» </w:t>
      </w:r>
      <w:r>
        <w:rPr>
          <w:color w:val="000000"/>
          <w:szCs w:val="28"/>
        </w:rPr>
        <w:t>и представить необходимые материалы для проведения публичных слушаний по рассмотрению данной документации.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34D7B" w:rsidRDefault="00D34D7B" w:rsidP="00D34D7B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5. Постановление «</w:t>
      </w:r>
      <w:r>
        <w:rPr>
          <w:bCs/>
          <w:color w:val="000000"/>
          <w:szCs w:val="28"/>
        </w:rPr>
        <w:t xml:space="preserve">О мероприятиях по подготовке документации по внесению изменений в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№769, и подготовке проекта межевания территории улицы Васильева К.А., от земельного участка с кадастровым номером </w:t>
      </w:r>
      <w:r>
        <w:rPr>
          <w:bCs/>
        </w:rPr>
        <w:t>01:08:0512001:908</w:t>
      </w:r>
      <w:r>
        <w:t xml:space="preserve"> до улицы Степной в городе Майкопе,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для проведения работ по строительству объекта: «Внеплощадочные инженерные сети дождевой канализации по ул. Васильева К.А. в г. Майкопе Республики Адыгея от точки на границе земельного участка проектируемого жилого дома Литер «5» до ливневого канала по ул. Степная» </w:t>
      </w:r>
      <w:r>
        <w:rPr>
          <w:color w:val="000000"/>
          <w:szCs w:val="28"/>
        </w:rPr>
        <w:t>вступает в силу со дня его официального опубликования.</w:t>
      </w: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34D7B" w:rsidRDefault="00D34D7B" w:rsidP="00D34D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                                         А.Л. Гетманов </w:t>
      </w:r>
    </w:p>
    <w:p w:rsidR="003314D6" w:rsidRPr="006C2164" w:rsidRDefault="003765F5" w:rsidP="006C21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 xml:space="preserve"> </w:t>
      </w:r>
    </w:p>
    <w:sectPr w:rsidR="003314D6" w:rsidRPr="006C2164" w:rsidSect="006C2164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CE" w:rsidRDefault="009C3CCE" w:rsidP="006C2164">
      <w:r>
        <w:separator/>
      </w:r>
    </w:p>
  </w:endnote>
  <w:endnote w:type="continuationSeparator" w:id="0">
    <w:p w:rsidR="009C3CCE" w:rsidRDefault="009C3CCE" w:rsidP="006C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CE" w:rsidRDefault="009C3CCE" w:rsidP="006C2164">
      <w:r>
        <w:separator/>
      </w:r>
    </w:p>
  </w:footnote>
  <w:footnote w:type="continuationSeparator" w:id="0">
    <w:p w:rsidR="009C3CCE" w:rsidRDefault="009C3CCE" w:rsidP="006C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4" w:rsidRDefault="006C21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7395B">
      <w:rPr>
        <w:noProof/>
      </w:rPr>
      <w:t>3</w:t>
    </w:r>
    <w:r>
      <w:fldChar w:fldCharType="end"/>
    </w:r>
  </w:p>
  <w:p w:rsidR="006C2164" w:rsidRDefault="006C21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7B63"/>
    <w:rsid w:val="000118DD"/>
    <w:rsid w:val="00013973"/>
    <w:rsid w:val="00045007"/>
    <w:rsid w:val="00056067"/>
    <w:rsid w:val="0005676A"/>
    <w:rsid w:val="00070AEF"/>
    <w:rsid w:val="00075528"/>
    <w:rsid w:val="000879D1"/>
    <w:rsid w:val="000A2FA5"/>
    <w:rsid w:val="000A5463"/>
    <w:rsid w:val="000C530D"/>
    <w:rsid w:val="00132433"/>
    <w:rsid w:val="001A39FB"/>
    <w:rsid w:val="001C0A24"/>
    <w:rsid w:val="001E5E64"/>
    <w:rsid w:val="001F7500"/>
    <w:rsid w:val="00200D03"/>
    <w:rsid w:val="00204BC4"/>
    <w:rsid w:val="00211875"/>
    <w:rsid w:val="00212306"/>
    <w:rsid w:val="00213178"/>
    <w:rsid w:val="002170F7"/>
    <w:rsid w:val="00217536"/>
    <w:rsid w:val="00261349"/>
    <w:rsid w:val="00264182"/>
    <w:rsid w:val="00285121"/>
    <w:rsid w:val="002937E4"/>
    <w:rsid w:val="0029565D"/>
    <w:rsid w:val="002B4E67"/>
    <w:rsid w:val="002C4227"/>
    <w:rsid w:val="002E3253"/>
    <w:rsid w:val="00325CED"/>
    <w:rsid w:val="003314D6"/>
    <w:rsid w:val="003765F5"/>
    <w:rsid w:val="00391936"/>
    <w:rsid w:val="003943F0"/>
    <w:rsid w:val="003F0FB2"/>
    <w:rsid w:val="00403930"/>
    <w:rsid w:val="00434B03"/>
    <w:rsid w:val="00447015"/>
    <w:rsid w:val="00455C23"/>
    <w:rsid w:val="004779FC"/>
    <w:rsid w:val="0048520B"/>
    <w:rsid w:val="0048738C"/>
    <w:rsid w:val="00490400"/>
    <w:rsid w:val="00491232"/>
    <w:rsid w:val="004B18B7"/>
    <w:rsid w:val="004E4AFD"/>
    <w:rsid w:val="00503AF6"/>
    <w:rsid w:val="00537579"/>
    <w:rsid w:val="00553612"/>
    <w:rsid w:val="00564826"/>
    <w:rsid w:val="005955EA"/>
    <w:rsid w:val="005F2F2A"/>
    <w:rsid w:val="006148C0"/>
    <w:rsid w:val="00624678"/>
    <w:rsid w:val="0064422A"/>
    <w:rsid w:val="00645FBE"/>
    <w:rsid w:val="00646C09"/>
    <w:rsid w:val="006628DA"/>
    <w:rsid w:val="006B18FA"/>
    <w:rsid w:val="006C2164"/>
    <w:rsid w:val="00703EFE"/>
    <w:rsid w:val="00714B7E"/>
    <w:rsid w:val="00734EA0"/>
    <w:rsid w:val="00754C63"/>
    <w:rsid w:val="00760DC9"/>
    <w:rsid w:val="0076679A"/>
    <w:rsid w:val="0079261F"/>
    <w:rsid w:val="007D004B"/>
    <w:rsid w:val="007F3E7F"/>
    <w:rsid w:val="00814832"/>
    <w:rsid w:val="008D66B1"/>
    <w:rsid w:val="008F5C67"/>
    <w:rsid w:val="008F78F5"/>
    <w:rsid w:val="009027E8"/>
    <w:rsid w:val="009102C9"/>
    <w:rsid w:val="00914ED7"/>
    <w:rsid w:val="00926562"/>
    <w:rsid w:val="0097395B"/>
    <w:rsid w:val="00973CC3"/>
    <w:rsid w:val="00991FD2"/>
    <w:rsid w:val="00994ED1"/>
    <w:rsid w:val="009C00B6"/>
    <w:rsid w:val="009C0899"/>
    <w:rsid w:val="009C3CCE"/>
    <w:rsid w:val="009C4277"/>
    <w:rsid w:val="009D7433"/>
    <w:rsid w:val="009F6A47"/>
    <w:rsid w:val="00A239AD"/>
    <w:rsid w:val="00A304D8"/>
    <w:rsid w:val="00A96F96"/>
    <w:rsid w:val="00AA405B"/>
    <w:rsid w:val="00AB063C"/>
    <w:rsid w:val="00AC02B7"/>
    <w:rsid w:val="00AC3558"/>
    <w:rsid w:val="00AD1A86"/>
    <w:rsid w:val="00AD51B6"/>
    <w:rsid w:val="00AE7BF6"/>
    <w:rsid w:val="00B01D58"/>
    <w:rsid w:val="00B81F0C"/>
    <w:rsid w:val="00B956B5"/>
    <w:rsid w:val="00BE0762"/>
    <w:rsid w:val="00BF3CBA"/>
    <w:rsid w:val="00C04560"/>
    <w:rsid w:val="00C76E79"/>
    <w:rsid w:val="00CA2031"/>
    <w:rsid w:val="00D123F9"/>
    <w:rsid w:val="00D1602F"/>
    <w:rsid w:val="00D34D7B"/>
    <w:rsid w:val="00D47AB0"/>
    <w:rsid w:val="00D5686E"/>
    <w:rsid w:val="00D56A24"/>
    <w:rsid w:val="00D56D0C"/>
    <w:rsid w:val="00D86F30"/>
    <w:rsid w:val="00D90091"/>
    <w:rsid w:val="00D91F84"/>
    <w:rsid w:val="00DB4B04"/>
    <w:rsid w:val="00DF3C36"/>
    <w:rsid w:val="00DF644B"/>
    <w:rsid w:val="00E0627D"/>
    <w:rsid w:val="00E23CDB"/>
    <w:rsid w:val="00E43F40"/>
    <w:rsid w:val="00E708CF"/>
    <w:rsid w:val="00E81C85"/>
    <w:rsid w:val="00E97B07"/>
    <w:rsid w:val="00EA5DB6"/>
    <w:rsid w:val="00EB61F2"/>
    <w:rsid w:val="00ED0B55"/>
    <w:rsid w:val="00ED320B"/>
    <w:rsid w:val="00EE319A"/>
    <w:rsid w:val="00F420A2"/>
    <w:rsid w:val="00F51A56"/>
    <w:rsid w:val="00F703C7"/>
    <w:rsid w:val="00F8150B"/>
    <w:rsid w:val="00F866C3"/>
    <w:rsid w:val="00FA32F9"/>
    <w:rsid w:val="00FB47EB"/>
    <w:rsid w:val="00FC417D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474A-B902-48CF-8E1D-082CE88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character" w:customStyle="1" w:styleId="blk">
    <w:name w:val="blk"/>
    <w:rsid w:val="00AD51B6"/>
  </w:style>
  <w:style w:type="paragraph" w:styleId="aa">
    <w:name w:val="header"/>
    <w:basedOn w:val="a"/>
    <w:link w:val="ab"/>
    <w:uiPriority w:val="99"/>
    <w:rsid w:val="006C21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C2164"/>
    <w:rPr>
      <w:sz w:val="28"/>
    </w:rPr>
  </w:style>
  <w:style w:type="paragraph" w:styleId="ac">
    <w:name w:val="footer"/>
    <w:basedOn w:val="a"/>
    <w:link w:val="ad"/>
    <w:rsid w:val="006C21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C21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11</cp:revision>
  <cp:lastPrinted>2019-04-11T11:19:00Z</cp:lastPrinted>
  <dcterms:created xsi:type="dcterms:W3CDTF">2019-04-11T08:16:00Z</dcterms:created>
  <dcterms:modified xsi:type="dcterms:W3CDTF">2019-04-29T13:58:00Z</dcterms:modified>
</cp:coreProperties>
</file>